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03" w:rsidRDefault="00B11403" w:rsidP="00B114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Краткосрочный проект</w:t>
      </w:r>
    </w:p>
    <w:p w:rsidR="00B11403" w:rsidRDefault="00B11403" w:rsidP="00B114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«Светлая Пасха»</w:t>
      </w:r>
    </w:p>
    <w:p w:rsidR="001E35EB" w:rsidRDefault="001E35EB" w:rsidP="00B114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Воспитатели: средняя группа </w:t>
      </w:r>
      <w:proofErr w:type="spellStart"/>
      <w:r>
        <w:rPr>
          <w:rFonts w:ascii="Times New Roman" w:hAnsi="Times New Roman"/>
          <w:sz w:val="28"/>
          <w:szCs w:val="28"/>
        </w:rPr>
        <w:t>Валента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Е.С.</w:t>
      </w:r>
    </w:p>
    <w:p w:rsidR="001E35EB" w:rsidRDefault="001E35EB" w:rsidP="00B114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одготовительная группа Малышева А.В. Подъячева Н.Н.</w:t>
      </w:r>
    </w:p>
    <w:p w:rsidR="00B11403" w:rsidRDefault="00B11403" w:rsidP="00B11403">
      <w:pPr>
        <w:jc w:val="both"/>
        <w:rPr>
          <w:rFonts w:ascii="Times New Roman" w:hAnsi="Times New Roman"/>
          <w:sz w:val="28"/>
          <w:szCs w:val="28"/>
        </w:rPr>
      </w:pPr>
      <w:r w:rsidRPr="00B11403">
        <w:rPr>
          <w:rFonts w:ascii="Times New Roman" w:hAnsi="Times New Roman"/>
          <w:b/>
          <w:sz w:val="28"/>
          <w:szCs w:val="28"/>
        </w:rPr>
        <w:t>Актуальность.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403">
        <w:rPr>
          <w:rFonts w:ascii="Times New Roman" w:hAnsi="Times New Roman"/>
          <w:sz w:val="28"/>
          <w:szCs w:val="28"/>
        </w:rPr>
        <w:t>Всем известно, что впечатления детства глубоки, неизгладимы в памяти человека. Народная культура является действенным средством познавательного, нравственного и эстетического развития детей. Русский народ не должен терять своего нравственного авторитета. Мы не должны забывать о своем культурном прошлом. Знакомя детей с народными обрядовыми праздниками, тем самым приобщаем их к общечеловеческим нравственным ценностям. Общение с народной культурой облагораживает, делает человека мягким, чутким, добрым, мудрым. Пасха – самый радостный и большой праздник христиан. Ликует природа, все вокруг оживает и цветет. Празднование Пасхи стало уже традицией. Но дети недостаточно имеют представления об этом празднике, о росписи пасхальных яиц, об старинных играх-забавах. Мы решили познакомить детей с народными праздниками. Еще К. Д. Ушинский отмечал: “Воспитание, если оно не хочет быть бессильным, должно быть народным, должно быть пронизано народностью”.</w:t>
      </w:r>
    </w:p>
    <w:p w:rsidR="00B11403" w:rsidRDefault="00B11403" w:rsidP="00B1140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786" w:type="dxa"/>
          </w:tcPr>
          <w:p w:rsidR="00B11403" w:rsidRDefault="00B11403" w:rsidP="00B11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 «Светлая Пасха»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Познавательно-творческий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4786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786" w:type="dxa"/>
          </w:tcPr>
          <w:p w:rsidR="00B11403" w:rsidRPr="00B11403" w:rsidRDefault="00B11403" w:rsidP="001E35EB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>расширение знаний дошкольников о традиции празднования православных праздников на примере праздника Пасха.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4786" w:type="dxa"/>
          </w:tcPr>
          <w:p w:rsidR="00B11403" w:rsidRPr="00B11403" w:rsidRDefault="00B11403" w:rsidP="00B240F1">
            <w:pPr>
              <w:pStyle w:val="a7"/>
              <w:numPr>
                <w:ilvl w:val="0"/>
                <w:numId w:val="2"/>
              </w:numPr>
              <w:shd w:val="clear" w:color="auto" w:fill="FFFFFF"/>
              <w:ind w:left="414" w:right="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традициями празднования Пасхи; </w:t>
            </w:r>
          </w:p>
          <w:p w:rsidR="00B11403" w:rsidRPr="00B11403" w:rsidRDefault="00B11403" w:rsidP="00B240F1">
            <w:pPr>
              <w:pStyle w:val="a7"/>
              <w:numPr>
                <w:ilvl w:val="0"/>
                <w:numId w:val="2"/>
              </w:numPr>
              <w:shd w:val="clear" w:color="auto" w:fill="FFFFFF"/>
              <w:ind w:left="414" w:right="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коммуникативные и информационные компетенции: сотрудничать в группе при подготовке общего дела, применять общепринятые нормы поведения, уметь действовать сообща, поиск информации, </w:t>
            </w:r>
            <w:r w:rsidRPr="00B11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прививать интерес к православной культуре; </w:t>
            </w:r>
          </w:p>
          <w:p w:rsidR="00B11403" w:rsidRPr="00B11403" w:rsidRDefault="00B11403" w:rsidP="00B240F1">
            <w:pPr>
              <w:pStyle w:val="a7"/>
              <w:numPr>
                <w:ilvl w:val="0"/>
                <w:numId w:val="2"/>
              </w:numPr>
              <w:shd w:val="clear" w:color="auto" w:fill="FFFFFF"/>
              <w:ind w:left="414" w:right="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возможность творческой деятельности на практике; </w:t>
            </w:r>
          </w:p>
          <w:p w:rsidR="00B11403" w:rsidRPr="00E967AF" w:rsidRDefault="00B11403" w:rsidP="00B240F1">
            <w:pPr>
              <w:pStyle w:val="a7"/>
              <w:numPr>
                <w:ilvl w:val="0"/>
                <w:numId w:val="2"/>
              </w:numPr>
              <w:shd w:val="clear" w:color="auto" w:fill="FFFFFF"/>
              <w:ind w:left="414" w:right="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народному искусству.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4786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11403" w:rsidRPr="00B11403" w:rsidRDefault="00B11403" w:rsidP="00B240F1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 xml:space="preserve">- пробуждение интереса к истории и культуре своей Родины; </w:t>
            </w:r>
          </w:p>
          <w:p w:rsidR="00B11403" w:rsidRPr="00B11403" w:rsidRDefault="00B11403" w:rsidP="00B240F1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 xml:space="preserve">-любви к родному краю; формирование чувств национального достоинства, расширение кругозора детей; </w:t>
            </w:r>
          </w:p>
          <w:p w:rsidR="00B11403" w:rsidRPr="007E1E1D" w:rsidRDefault="00B11403" w:rsidP="00B240F1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3">
              <w:rPr>
                <w:rFonts w:ascii="Times New Roman" w:hAnsi="Times New Roman" w:cs="Times New Roman"/>
                <w:sz w:val="28"/>
                <w:szCs w:val="28"/>
              </w:rPr>
              <w:t>-знакомство с традиционными и обрядовыми праздниками, с русскими народными играми.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4786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4-7 лет</w:t>
            </w:r>
          </w:p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проекта</w:t>
            </w:r>
          </w:p>
        </w:tc>
        <w:tc>
          <w:tcPr>
            <w:tcW w:w="4786" w:type="dxa"/>
          </w:tcPr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Материально -</w:t>
            </w:r>
            <w:r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техническое: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Аудио, видео системы, фотоаппаратура,</w:t>
            </w:r>
            <w:r>
              <w:rPr>
                <w:rFonts w:ascii="Times New Roman" w:hAnsi="Times New Roman" w:cs="Times New Roman"/>
                <w:spacing w:val="1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компьютер.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Материалы для продуктивной</w:t>
            </w:r>
            <w:r>
              <w:rPr>
                <w:rFonts w:ascii="Times New Roman" w:hAnsi="Times New Roman" w:cs="Times New Roman"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деятельности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Учебно-методическое: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Детская художественная</w:t>
            </w:r>
            <w:r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Методическая</w:t>
            </w:r>
            <w:r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Дидактические игры.</w:t>
            </w:r>
          </w:p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Конспекты занятий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проекта</w:t>
            </w:r>
          </w:p>
        </w:tc>
        <w:tc>
          <w:tcPr>
            <w:tcW w:w="4786" w:type="dxa"/>
          </w:tcPr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7706F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Ватсап</w:t>
            </w:r>
            <w:proofErr w:type="spellEnd"/>
            <w:r w:rsidRPr="0077706F"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чат с родителями и педагогами</w:t>
            </w:r>
          </w:p>
        </w:tc>
      </w:tr>
      <w:tr w:rsidR="00B11403" w:rsidTr="00B240F1">
        <w:tc>
          <w:tcPr>
            <w:tcW w:w="4785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проекта</w:t>
            </w:r>
          </w:p>
        </w:tc>
        <w:tc>
          <w:tcPr>
            <w:tcW w:w="4786" w:type="dxa"/>
          </w:tcPr>
          <w:p w:rsidR="00B11403" w:rsidRPr="00581F60" w:rsidRDefault="00B11403" w:rsidP="00B240F1">
            <w:pPr>
              <w:pStyle w:val="a5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</w:p>
          <w:p w:rsidR="00B11403" w:rsidRPr="00581F60" w:rsidRDefault="00E65A9E" w:rsidP="00B240F1">
            <w:pPr>
              <w:pStyle w:val="a5"/>
              <w:jc w:val="both"/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-Консультация для родителей «Как рассказать ребенку о Пасхе»</w:t>
            </w:r>
          </w:p>
        </w:tc>
      </w:tr>
    </w:tbl>
    <w:p w:rsidR="00B11403" w:rsidRDefault="00B11403" w:rsidP="00B11403">
      <w:pPr>
        <w:rPr>
          <w:rFonts w:ascii="Times New Roman" w:hAnsi="Times New Roman" w:cs="Times New Roman"/>
          <w:sz w:val="28"/>
        </w:rPr>
      </w:pPr>
    </w:p>
    <w:p w:rsidR="00B11403" w:rsidRDefault="00B11403" w:rsidP="00B11403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Основные этапы реализации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6"/>
        <w:gridCol w:w="737"/>
        <w:gridCol w:w="2909"/>
        <w:gridCol w:w="2119"/>
      </w:tblGrid>
      <w:tr w:rsidR="00B11403" w:rsidTr="00B240F1">
        <w:tc>
          <w:tcPr>
            <w:tcW w:w="4543" w:type="dxa"/>
            <w:gridSpan w:val="2"/>
          </w:tcPr>
          <w:p w:rsidR="00B11403" w:rsidRDefault="00B11403" w:rsidP="00B240F1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работа</w:t>
            </w:r>
          </w:p>
        </w:tc>
        <w:tc>
          <w:tcPr>
            <w:tcW w:w="2909" w:type="dxa"/>
          </w:tcPr>
          <w:p w:rsidR="00B11403" w:rsidRDefault="00B11403" w:rsidP="00B240F1">
            <w:pPr>
              <w:pStyle w:val="TableParagraph"/>
              <w:spacing w:line="273" w:lineRule="exact"/>
              <w:ind w:lef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результат</w:t>
            </w:r>
          </w:p>
        </w:tc>
        <w:tc>
          <w:tcPr>
            <w:tcW w:w="2119" w:type="dxa"/>
          </w:tcPr>
          <w:p w:rsidR="00B11403" w:rsidRDefault="00B11403" w:rsidP="00B240F1">
            <w:pPr>
              <w:pStyle w:val="TableParagraph"/>
              <w:spacing w:line="273" w:lineRule="exact"/>
              <w:ind w:lef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B11403" w:rsidTr="00B240F1">
        <w:tc>
          <w:tcPr>
            <w:tcW w:w="9571" w:type="dxa"/>
            <w:gridSpan w:val="4"/>
          </w:tcPr>
          <w:p w:rsidR="00B11403" w:rsidRPr="00237CBC" w:rsidRDefault="00B11403" w:rsidP="00B240F1">
            <w:pPr>
              <w:pStyle w:val="TableParagraph"/>
              <w:spacing w:line="27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1 этап - </w:t>
            </w:r>
            <w:r w:rsidRPr="00237CBC">
              <w:rPr>
                <w:b/>
                <w:spacing w:val="59"/>
                <w:sz w:val="28"/>
              </w:rPr>
              <w:t>подготовительный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Цель: самосовершенствование по данной теме.</w:t>
            </w:r>
          </w:p>
        </w:tc>
      </w:tr>
      <w:tr w:rsidR="00B11403" w:rsidTr="00B240F1">
        <w:tc>
          <w:tcPr>
            <w:tcW w:w="3806" w:type="dxa"/>
          </w:tcPr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Диагностирование детей</w:t>
            </w:r>
            <w:r>
              <w:rPr>
                <w:rFonts w:ascii="Times New Roman" w:hAnsi="Times New Roman" w:cs="Times New Roman"/>
                <w:sz w:val="28"/>
              </w:rPr>
              <w:t xml:space="preserve"> через наблюдение, беседу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перспективного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плана </w:t>
            </w:r>
            <w:r w:rsidRPr="00237CBC">
              <w:rPr>
                <w:rFonts w:ascii="Times New Roman" w:hAnsi="Times New Roman" w:cs="Times New Roman"/>
                <w:sz w:val="28"/>
              </w:rPr>
              <w:t xml:space="preserve">по реализации </w:t>
            </w:r>
            <w:r w:rsidRPr="00237CBC">
              <w:rPr>
                <w:rFonts w:ascii="Times New Roman" w:hAnsi="Times New Roman" w:cs="Times New Roman"/>
                <w:sz w:val="28"/>
              </w:rPr>
              <w:lastRenderedPageBreak/>
              <w:t>проекта.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 художественной литературы: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Индивидуальное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7CBC">
              <w:rPr>
                <w:rFonts w:ascii="Times New Roman" w:hAnsi="Times New Roman" w:cs="Times New Roman"/>
                <w:sz w:val="28"/>
              </w:rPr>
              <w:t>консультирование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родителей и привлечение их к сбору наглядного материала и необходимой литературы.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Привлечение родителей к созданию предметно-развивающей среды.</w:t>
            </w:r>
          </w:p>
        </w:tc>
        <w:tc>
          <w:tcPr>
            <w:tcW w:w="3646" w:type="dxa"/>
            <w:gridSpan w:val="2"/>
          </w:tcPr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lastRenderedPageBreak/>
              <w:t>Будет собран необходимый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материал для работы в данном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направлении. 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Будет создана позитивная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работа с родителями. </w:t>
            </w:r>
          </w:p>
        </w:tc>
        <w:tc>
          <w:tcPr>
            <w:tcW w:w="2119" w:type="dxa"/>
          </w:tcPr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Первый этап</w:t>
            </w:r>
          </w:p>
        </w:tc>
      </w:tr>
      <w:tr w:rsidR="00B11403" w:rsidTr="00B240F1">
        <w:tc>
          <w:tcPr>
            <w:tcW w:w="9571" w:type="dxa"/>
            <w:gridSpan w:val="4"/>
          </w:tcPr>
          <w:p w:rsidR="00B11403" w:rsidRPr="00237CBC" w:rsidRDefault="00B11403" w:rsidP="00B240F1">
            <w:pPr>
              <w:pStyle w:val="TableParagraph"/>
              <w:spacing w:line="27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            2 этап – </w:t>
            </w:r>
            <w:r w:rsidRPr="00237CBC">
              <w:rPr>
                <w:b/>
                <w:spacing w:val="59"/>
                <w:sz w:val="28"/>
              </w:rPr>
              <w:t>практический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Цель: реализация проекта в образовательную практику.</w:t>
            </w:r>
          </w:p>
        </w:tc>
      </w:tr>
      <w:tr w:rsidR="00B11403" w:rsidTr="00B240F1">
        <w:tc>
          <w:tcPr>
            <w:tcW w:w="4543" w:type="dxa"/>
            <w:gridSpan w:val="2"/>
          </w:tcPr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</w:rPr>
              <w:tab/>
              <w:t xml:space="preserve">конспектов </w:t>
            </w:r>
            <w:r>
              <w:rPr>
                <w:rFonts w:ascii="Times New Roman" w:hAnsi="Times New Roman" w:cs="Times New Roman"/>
                <w:sz w:val="28"/>
              </w:rPr>
              <w:tab/>
              <w:t>занятий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B11403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Ежедневная работа с детьми:</w:t>
            </w:r>
          </w:p>
          <w:p w:rsidR="00B11403" w:rsidRDefault="00B11403" w:rsidP="00B240F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Словесные игры</w:t>
            </w:r>
          </w:p>
          <w:p w:rsidR="00B11403" w:rsidRDefault="00B11403" w:rsidP="00B240F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Настольно-печатные игры</w:t>
            </w:r>
          </w:p>
          <w:p w:rsidR="00B11403" w:rsidRDefault="00B11403" w:rsidP="00B240F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</w:t>
            </w:r>
          </w:p>
          <w:p w:rsidR="00B11403" w:rsidRDefault="00B11403" w:rsidP="00B240F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стихотворений, сказок</w:t>
            </w:r>
          </w:p>
          <w:p w:rsidR="00B11403" w:rsidRPr="00237CBC" w:rsidRDefault="00B11403" w:rsidP="00B240F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Загадывание загадок. 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09" w:type="dxa"/>
          </w:tcPr>
          <w:p w:rsidR="00B11403" w:rsidRPr="000A45AD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У дет</w:t>
            </w:r>
            <w:r>
              <w:rPr>
                <w:rFonts w:ascii="Times New Roman" w:hAnsi="Times New Roman" w:cs="Times New Roman"/>
                <w:sz w:val="28"/>
              </w:rPr>
              <w:t>ей будет сформировано представление о Светлом празднике Пасха.</w:t>
            </w:r>
            <w:r w:rsidRPr="000A45AD">
              <w:rPr>
                <w:rFonts w:ascii="Times New Roman" w:hAnsi="Times New Roman" w:cs="Times New Roman"/>
                <w:sz w:val="28"/>
              </w:rPr>
              <w:t xml:space="preserve"> Повысится познавательный интерес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B11403" w:rsidRPr="000A45AD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Расширятся коммуникативные и творческие способности детей. Обогатится словарный запас детей.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0A45AD">
              <w:rPr>
                <w:rFonts w:ascii="Times New Roman" w:hAnsi="Times New Roman" w:cs="Times New Roman"/>
                <w:sz w:val="28"/>
              </w:rPr>
              <w:t>Родители станут участниками образовательного процесса.</w:t>
            </w:r>
          </w:p>
        </w:tc>
        <w:tc>
          <w:tcPr>
            <w:tcW w:w="2119" w:type="dxa"/>
          </w:tcPr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Второй этап</w:t>
            </w:r>
          </w:p>
        </w:tc>
      </w:tr>
      <w:tr w:rsidR="00B11403" w:rsidTr="00B240F1">
        <w:tc>
          <w:tcPr>
            <w:tcW w:w="9571" w:type="dxa"/>
            <w:gridSpan w:val="4"/>
          </w:tcPr>
          <w:p w:rsidR="00B11403" w:rsidRDefault="00B11403" w:rsidP="00B240F1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r w:rsidRPr="00237CBC">
              <w:rPr>
                <w:rFonts w:ascii="Times New Roman" w:hAnsi="Times New Roman" w:cs="Times New Roman"/>
                <w:b/>
                <w:sz w:val="28"/>
              </w:rPr>
              <w:t xml:space="preserve">этап - </w:t>
            </w:r>
            <w:r w:rsidRPr="00237CBC">
              <w:rPr>
                <w:rFonts w:ascii="Times New Roman" w:hAnsi="Times New Roman" w:cs="Times New Roman"/>
                <w:b/>
                <w:spacing w:val="59"/>
                <w:sz w:val="28"/>
              </w:rPr>
              <w:t>заключительный</w:t>
            </w:r>
            <w:r w:rsidRPr="00237CBC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11403" w:rsidRPr="00237CBC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237CBC">
              <w:rPr>
                <w:rFonts w:ascii="Times New Roman" w:hAnsi="Times New Roman" w:cs="Times New Roman"/>
                <w:sz w:val="28"/>
              </w:rPr>
              <w:t>Цель: подведение итогов, анализ результатов по реализации проекта. Определение дальнейших перспектив.</w:t>
            </w:r>
          </w:p>
        </w:tc>
      </w:tr>
      <w:tr w:rsidR="00B11403" w:rsidRPr="00471712" w:rsidTr="00B240F1">
        <w:tc>
          <w:tcPr>
            <w:tcW w:w="4543" w:type="dxa"/>
            <w:gridSpan w:val="2"/>
          </w:tcPr>
          <w:p w:rsidR="00B11403" w:rsidRPr="00471712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471712">
              <w:rPr>
                <w:rFonts w:ascii="Times New Roman" w:hAnsi="Times New Roman" w:cs="Times New Roman"/>
                <w:sz w:val="28"/>
              </w:rPr>
              <w:t>Анализ результатов проекта, оформление результатов</w:t>
            </w:r>
            <w:r w:rsidRPr="00471712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471712">
              <w:rPr>
                <w:rFonts w:ascii="Times New Roman" w:hAnsi="Times New Roman" w:cs="Times New Roman"/>
                <w:sz w:val="28"/>
              </w:rPr>
              <w:t>проекта.</w:t>
            </w:r>
          </w:p>
          <w:p w:rsidR="00B11403" w:rsidRPr="00471712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471712">
              <w:rPr>
                <w:rFonts w:ascii="Times New Roman" w:hAnsi="Times New Roman" w:cs="Times New Roman"/>
                <w:sz w:val="28"/>
              </w:rPr>
              <w:t>Анкетирование и опрос детей и</w:t>
            </w:r>
            <w:r w:rsidRPr="0047171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471712">
              <w:rPr>
                <w:rFonts w:ascii="Times New Roman" w:hAnsi="Times New Roman" w:cs="Times New Roman"/>
                <w:sz w:val="28"/>
              </w:rPr>
              <w:t>родителей.</w:t>
            </w:r>
          </w:p>
          <w:p w:rsidR="00B11403" w:rsidRPr="00471712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471712">
              <w:rPr>
                <w:rFonts w:ascii="Times New Roman" w:hAnsi="Times New Roman" w:cs="Times New Roman"/>
                <w:sz w:val="28"/>
              </w:rPr>
              <w:t>Обобщение работы и размещение ее</w:t>
            </w:r>
            <w:r w:rsidRPr="0047171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471712">
              <w:rPr>
                <w:rFonts w:ascii="Times New Roman" w:hAnsi="Times New Roman" w:cs="Times New Roman"/>
                <w:sz w:val="28"/>
              </w:rPr>
              <w:t>в Интернете на сайте детского</w:t>
            </w:r>
            <w:r w:rsidRPr="0047171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471712">
              <w:rPr>
                <w:rFonts w:ascii="Times New Roman" w:hAnsi="Times New Roman" w:cs="Times New Roman"/>
                <w:sz w:val="28"/>
              </w:rPr>
              <w:t>сада.</w:t>
            </w:r>
          </w:p>
        </w:tc>
        <w:tc>
          <w:tcPr>
            <w:tcW w:w="2909" w:type="dxa"/>
          </w:tcPr>
          <w:p w:rsidR="00B11403" w:rsidRPr="00471712" w:rsidRDefault="00B11403" w:rsidP="00B240F1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71712">
              <w:rPr>
                <w:rFonts w:ascii="Times New Roman" w:hAnsi="Times New Roman" w:cs="Times New Roman"/>
                <w:sz w:val="28"/>
              </w:rPr>
              <w:t>Работа над проектом</w:t>
            </w:r>
            <w:r w:rsidRPr="00471712">
              <w:rPr>
                <w:rFonts w:ascii="Times New Roman" w:hAnsi="Times New Roman" w:cs="Times New Roman"/>
                <w:spacing w:val="57"/>
                <w:sz w:val="28"/>
              </w:rPr>
              <w:t xml:space="preserve"> </w:t>
            </w:r>
            <w:r w:rsidRPr="00471712">
              <w:rPr>
                <w:rFonts w:ascii="Times New Roman" w:hAnsi="Times New Roman" w:cs="Times New Roman"/>
                <w:sz w:val="28"/>
              </w:rPr>
              <w:t xml:space="preserve">найдет продолжение в </w:t>
            </w:r>
            <w:r w:rsidRPr="00471712">
              <w:rPr>
                <w:rFonts w:ascii="Times New Roman" w:hAnsi="Times New Roman" w:cs="Times New Roman"/>
                <w:spacing w:val="-3"/>
                <w:sz w:val="28"/>
              </w:rPr>
              <w:t xml:space="preserve">дальнейшем </w:t>
            </w:r>
            <w:proofErr w:type="spellStart"/>
            <w:r w:rsidRPr="00471712">
              <w:rPr>
                <w:rFonts w:ascii="Times New Roman" w:hAnsi="Times New Roman" w:cs="Times New Roman"/>
                <w:sz w:val="28"/>
              </w:rPr>
              <w:t>воспитательн</w:t>
            </w:r>
            <w:proofErr w:type="gramStart"/>
            <w:r w:rsidRPr="00471712"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 w:rsidRPr="00471712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r w:rsidRPr="00471712">
              <w:rPr>
                <w:rFonts w:ascii="Times New Roman" w:hAnsi="Times New Roman" w:cs="Times New Roman"/>
                <w:sz w:val="28"/>
              </w:rPr>
              <w:t xml:space="preserve"> образовательном процессе</w:t>
            </w:r>
            <w:r w:rsidRPr="00471712">
              <w:rPr>
                <w:rFonts w:ascii="Times New Roman" w:hAnsi="Times New Roman" w:cs="Times New Roman"/>
                <w:sz w:val="28"/>
              </w:rPr>
              <w:tab/>
            </w:r>
            <w:r w:rsidRPr="00471712">
              <w:rPr>
                <w:rFonts w:ascii="Times New Roman" w:hAnsi="Times New Roman" w:cs="Times New Roman"/>
                <w:spacing w:val="-18"/>
                <w:sz w:val="28"/>
              </w:rPr>
              <w:t xml:space="preserve">и </w:t>
            </w:r>
            <w:r w:rsidRPr="00471712">
              <w:rPr>
                <w:rFonts w:ascii="Times New Roman" w:hAnsi="Times New Roman" w:cs="Times New Roman"/>
                <w:sz w:val="28"/>
              </w:rPr>
              <w:t>превратится в повседневную необходимость.</w:t>
            </w:r>
          </w:p>
        </w:tc>
        <w:tc>
          <w:tcPr>
            <w:tcW w:w="2119" w:type="dxa"/>
          </w:tcPr>
          <w:p w:rsidR="00B11403" w:rsidRPr="00471712" w:rsidRDefault="00B11403" w:rsidP="00B240F1">
            <w:pPr>
              <w:pStyle w:val="a5"/>
              <w:jc w:val="both"/>
              <w:rPr>
                <w:rFonts w:ascii="Times New Roman" w:hAnsi="Times New Roman" w:cs="Times New Roman"/>
                <w:sz w:val="28"/>
              </w:rPr>
            </w:pPr>
            <w:r w:rsidRPr="00471712">
              <w:rPr>
                <w:rFonts w:ascii="Times New Roman" w:hAnsi="Times New Roman" w:cs="Times New Roman"/>
                <w:sz w:val="28"/>
              </w:rPr>
              <w:t>По итогам проекта на педагогическом совете, на родительском собрании.</w:t>
            </w:r>
          </w:p>
        </w:tc>
      </w:tr>
    </w:tbl>
    <w:p w:rsidR="00B11403" w:rsidRDefault="00B11403" w:rsidP="00B1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403" w:rsidRDefault="00B11403" w:rsidP="00B114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403" w:rsidRPr="00E7308A" w:rsidRDefault="00B11403" w:rsidP="00B114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8A">
        <w:rPr>
          <w:rFonts w:ascii="Times New Roman" w:hAnsi="Times New Roman" w:cs="Times New Roman"/>
          <w:b/>
          <w:sz w:val="28"/>
          <w:szCs w:val="28"/>
        </w:rPr>
        <w:t>Перспективное планирование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1403" w:rsidTr="00B240F1">
        <w:tc>
          <w:tcPr>
            <w:tcW w:w="3190" w:type="dxa"/>
          </w:tcPr>
          <w:p w:rsidR="00B11403" w:rsidRPr="00E7308A" w:rsidRDefault="00B11403" w:rsidP="00B2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3190" w:type="dxa"/>
          </w:tcPr>
          <w:p w:rsidR="00B11403" w:rsidRPr="00E7308A" w:rsidRDefault="00B11403" w:rsidP="00B2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191" w:type="dxa"/>
          </w:tcPr>
          <w:p w:rsidR="00B11403" w:rsidRPr="00E7308A" w:rsidRDefault="00B11403" w:rsidP="00B240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08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11403" w:rsidRPr="00B11403" w:rsidTr="00B240F1">
        <w:tc>
          <w:tcPr>
            <w:tcW w:w="3190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такое пасха?»</w:t>
            </w:r>
          </w:p>
          <w:p w:rsidR="004049A2" w:rsidRDefault="004049A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игра «Горелки»</w:t>
            </w:r>
          </w:p>
          <w:p w:rsidR="003273F6" w:rsidRPr="00B11403" w:rsidRDefault="003273F6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А.Куприн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«Пасхальные колокола»</w:t>
            </w:r>
          </w:p>
        </w:tc>
        <w:tc>
          <w:tcPr>
            <w:tcW w:w="3190" w:type="dxa"/>
          </w:tcPr>
          <w:p w:rsidR="00B11403" w:rsidRPr="00B11403" w:rsidRDefault="00F14D5C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о праздник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Пасха.</w:t>
            </w:r>
          </w:p>
        </w:tc>
        <w:tc>
          <w:tcPr>
            <w:tcW w:w="3191" w:type="dxa"/>
          </w:tcPr>
          <w:p w:rsidR="00B11403" w:rsidRP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</w:tc>
      </w:tr>
      <w:tr w:rsidR="00B11403" w:rsidRPr="00B11403" w:rsidTr="00B240F1">
        <w:tc>
          <w:tcPr>
            <w:tcW w:w="3190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«Пасхальное яйцо»</w:t>
            </w:r>
          </w:p>
          <w:p w:rsidR="004049A2" w:rsidRDefault="004049A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игра «Катись яичко»</w:t>
            </w:r>
          </w:p>
          <w:p w:rsidR="003273F6" w:rsidRDefault="003273F6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А.Майков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«Христос Воскрес», «Вербная неделя»</w:t>
            </w:r>
          </w:p>
        </w:tc>
        <w:tc>
          <w:tcPr>
            <w:tcW w:w="3190" w:type="dxa"/>
          </w:tcPr>
          <w:p w:rsidR="00B11403" w:rsidRPr="00B11403" w:rsidRDefault="00F14D5C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Пасхальных яйцах.</w:t>
            </w:r>
          </w:p>
        </w:tc>
        <w:tc>
          <w:tcPr>
            <w:tcW w:w="3191" w:type="dxa"/>
          </w:tcPr>
          <w:p w:rsidR="00B11403" w:rsidRDefault="00B11403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день</w:t>
            </w:r>
          </w:p>
        </w:tc>
      </w:tr>
      <w:tr w:rsidR="007319BF" w:rsidRPr="00B11403" w:rsidTr="00B240F1">
        <w:tc>
          <w:tcPr>
            <w:tcW w:w="3190" w:type="dxa"/>
          </w:tcPr>
          <w:p w:rsidR="007319BF" w:rsidRDefault="007319BF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«Пасх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самый большой и светлый праздник»</w:t>
            </w:r>
          </w:p>
          <w:p w:rsidR="004049A2" w:rsidRDefault="004049A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игра «Кто быстрее возьмет яйцо?»</w:t>
            </w:r>
          </w:p>
          <w:p w:rsidR="004049A2" w:rsidRDefault="004049A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«Идем в гости на праздник»</w:t>
            </w:r>
          </w:p>
          <w:p w:rsidR="003273F6" w:rsidRPr="003273F6" w:rsidRDefault="003273F6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Л.Чарская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«Колокола»,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В.Бенедиктов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«Великая суббота»</w:t>
            </w:r>
          </w:p>
        </w:tc>
        <w:tc>
          <w:tcPr>
            <w:tcW w:w="3190" w:type="dxa"/>
          </w:tcPr>
          <w:p w:rsidR="007319BF" w:rsidRPr="00B11403" w:rsidRDefault="00F14D5C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о празднике – Пасха.</w:t>
            </w:r>
          </w:p>
        </w:tc>
        <w:tc>
          <w:tcPr>
            <w:tcW w:w="3191" w:type="dxa"/>
          </w:tcPr>
          <w:p w:rsidR="007319BF" w:rsidRDefault="006D603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день</w:t>
            </w:r>
          </w:p>
        </w:tc>
      </w:tr>
      <w:tr w:rsidR="006D6032" w:rsidRPr="00B11403" w:rsidTr="00B240F1">
        <w:tc>
          <w:tcPr>
            <w:tcW w:w="3190" w:type="dxa"/>
          </w:tcPr>
          <w:p w:rsidR="006D6032" w:rsidRDefault="006D603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1E35EB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E35EB">
              <w:rPr>
                <w:rFonts w:ascii="Times New Roman" w:hAnsi="Times New Roman" w:cs="Times New Roman"/>
                <w:sz w:val="28"/>
                <w:szCs w:val="28"/>
              </w:rPr>
              <w:t xml:space="preserve">красим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Пасхальное яйцо»</w:t>
            </w:r>
          </w:p>
          <w:p w:rsidR="00201D65" w:rsidRDefault="00201D65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«Встречаем Пасху всей семьей»</w:t>
            </w:r>
          </w:p>
          <w:p w:rsidR="005753A0" w:rsidRDefault="005753A0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 «Иисус сын Божий», «Чудеса Иисуса»</w:t>
            </w:r>
          </w:p>
        </w:tc>
        <w:tc>
          <w:tcPr>
            <w:tcW w:w="3190" w:type="dxa"/>
          </w:tcPr>
          <w:p w:rsidR="006D6032" w:rsidRPr="00B11403" w:rsidRDefault="00F14D5C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украшать яйца.</w:t>
            </w:r>
          </w:p>
        </w:tc>
        <w:tc>
          <w:tcPr>
            <w:tcW w:w="3191" w:type="dxa"/>
          </w:tcPr>
          <w:p w:rsidR="006D6032" w:rsidRDefault="006D6032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день</w:t>
            </w:r>
          </w:p>
        </w:tc>
      </w:tr>
      <w:tr w:rsidR="006D6032" w:rsidRPr="00B11403" w:rsidTr="00B240F1">
        <w:tc>
          <w:tcPr>
            <w:tcW w:w="3190" w:type="dxa"/>
          </w:tcPr>
          <w:p w:rsidR="001E35EB" w:rsidRDefault="001E35EB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B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</w:t>
            </w:r>
            <w:r w:rsidRPr="001E3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изготовлению «Пасхального печенья»</w:t>
            </w:r>
          </w:p>
          <w:p w:rsidR="005753A0" w:rsidRDefault="005753A0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«Пасхальное яйцо»</w:t>
            </w:r>
          </w:p>
        </w:tc>
        <w:tc>
          <w:tcPr>
            <w:tcW w:w="3190" w:type="dxa"/>
          </w:tcPr>
          <w:p w:rsidR="006D6032" w:rsidRPr="00B11403" w:rsidRDefault="00F14D5C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Закрепление знаний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празднике- Пасха.</w:t>
            </w:r>
          </w:p>
        </w:tc>
        <w:tc>
          <w:tcPr>
            <w:tcW w:w="3191" w:type="dxa"/>
          </w:tcPr>
          <w:p w:rsidR="006D6032" w:rsidRDefault="000122D8" w:rsidP="00B24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день</w:t>
            </w:r>
          </w:p>
        </w:tc>
      </w:tr>
    </w:tbl>
    <w:p w:rsidR="00B11403" w:rsidRDefault="00B11403" w:rsidP="00B11403">
      <w:pPr>
        <w:jc w:val="both"/>
        <w:rPr>
          <w:rFonts w:ascii="Times New Roman" w:hAnsi="Times New Roman"/>
          <w:sz w:val="28"/>
          <w:szCs w:val="28"/>
        </w:rPr>
      </w:pPr>
    </w:p>
    <w:p w:rsidR="00EA7C17" w:rsidRDefault="00EA7C17" w:rsidP="00B114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EA7C17" w:rsidRPr="00EA7C17" w:rsidRDefault="00EA7C17" w:rsidP="00EA7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«Библия для детей» – издательство «</w:t>
      </w: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Паломникъ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2007 г.</w:t>
      </w:r>
    </w:p>
    <w:p w:rsidR="00EA7C17" w:rsidRPr="00EA7C17" w:rsidRDefault="00EA7C17" w:rsidP="00EA7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«Пасхальный подарок» книжка - раскраска, издательство «Смирение» 2014 г.</w:t>
      </w:r>
    </w:p>
    <w:p w:rsidR="00EA7C17" w:rsidRPr="00EA7C17" w:rsidRDefault="00EA7C17" w:rsidP="00EA7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«Пасхальный подарок для детей» - издательство  Благотворительный фонд</w:t>
      </w: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Покровъ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2013г.</w:t>
      </w:r>
    </w:p>
    <w:p w:rsidR="00EA7C17" w:rsidRPr="00EA7C17" w:rsidRDefault="00EA7C17" w:rsidP="00EA7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Ишимова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О., Есенин С.А., Майков А. Н. - Пасхальная книга для детей - издательство Москва «</w:t>
      </w: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Никея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2013 г.</w:t>
      </w:r>
    </w:p>
    <w:p w:rsidR="00EA7C17" w:rsidRPr="00EA7C17" w:rsidRDefault="00EA7C17" w:rsidP="00EA7C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Куцвева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Н. Г. «Детям о Пасхе Христовой» - издательство Белорусская Православная церковь, 2013г.</w:t>
      </w:r>
    </w:p>
    <w:p w:rsidR="00EA7C17" w:rsidRPr="00EA7C17" w:rsidRDefault="00EA7C17" w:rsidP="00EA7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12.Казакевич А. Н. « Пасха» - издательство </w:t>
      </w:r>
      <w:proofErr w:type="spellStart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ОлмаМедиаГрупп</w:t>
      </w:r>
      <w:proofErr w:type="spellEnd"/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2011г.</w:t>
      </w:r>
    </w:p>
    <w:p w:rsidR="00EA7C17" w:rsidRPr="00EA7C17" w:rsidRDefault="00EA7C17" w:rsidP="00EA7C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A7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13.Салищева М. Н. « Пасха» издательство «Карапуз» 2009г.</w:t>
      </w:r>
    </w:p>
    <w:p w:rsidR="00EA7C17" w:rsidRPr="00B11403" w:rsidRDefault="00EA7C17" w:rsidP="00B11403">
      <w:pPr>
        <w:jc w:val="both"/>
        <w:rPr>
          <w:rFonts w:ascii="Times New Roman" w:hAnsi="Times New Roman"/>
          <w:sz w:val="28"/>
          <w:szCs w:val="28"/>
        </w:rPr>
      </w:pPr>
    </w:p>
    <w:sectPr w:rsidR="00EA7C17" w:rsidRPr="00B1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C51"/>
    <w:multiLevelType w:val="hybridMultilevel"/>
    <w:tmpl w:val="27401E6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30D9308C"/>
    <w:multiLevelType w:val="multilevel"/>
    <w:tmpl w:val="6996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C0FCD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4F"/>
    <w:rsid w:val="000122D8"/>
    <w:rsid w:val="001E35EB"/>
    <w:rsid w:val="00201D65"/>
    <w:rsid w:val="003273F6"/>
    <w:rsid w:val="004049A2"/>
    <w:rsid w:val="005753A0"/>
    <w:rsid w:val="006D6032"/>
    <w:rsid w:val="007319BF"/>
    <w:rsid w:val="0075214F"/>
    <w:rsid w:val="00B11403"/>
    <w:rsid w:val="00DC4A2C"/>
    <w:rsid w:val="00E65A9E"/>
    <w:rsid w:val="00EA7C17"/>
    <w:rsid w:val="00F1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B11403"/>
  </w:style>
  <w:style w:type="paragraph" w:styleId="a5">
    <w:name w:val="No Spacing"/>
    <w:link w:val="a4"/>
    <w:uiPriority w:val="1"/>
    <w:qFormat/>
    <w:rsid w:val="00B11403"/>
    <w:pPr>
      <w:spacing w:after="0" w:line="240" w:lineRule="auto"/>
    </w:pPr>
  </w:style>
  <w:style w:type="character" w:styleId="a6">
    <w:name w:val="Intense Emphasis"/>
    <w:basedOn w:val="a0"/>
    <w:uiPriority w:val="21"/>
    <w:qFormat/>
    <w:rsid w:val="00B11403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B11403"/>
    <w:pPr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B11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1">
    <w:name w:val="c1"/>
    <w:basedOn w:val="a0"/>
    <w:rsid w:val="00EA7C17"/>
  </w:style>
  <w:style w:type="paragraph" w:customStyle="1" w:styleId="c0">
    <w:name w:val="c0"/>
    <w:basedOn w:val="a"/>
    <w:rsid w:val="00EA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B11403"/>
  </w:style>
  <w:style w:type="paragraph" w:styleId="a5">
    <w:name w:val="No Spacing"/>
    <w:link w:val="a4"/>
    <w:uiPriority w:val="1"/>
    <w:qFormat/>
    <w:rsid w:val="00B11403"/>
    <w:pPr>
      <w:spacing w:after="0" w:line="240" w:lineRule="auto"/>
    </w:pPr>
  </w:style>
  <w:style w:type="character" w:styleId="a6">
    <w:name w:val="Intense Emphasis"/>
    <w:basedOn w:val="a0"/>
    <w:uiPriority w:val="21"/>
    <w:qFormat/>
    <w:rsid w:val="00B11403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B11403"/>
    <w:pPr>
      <w:ind w:left="720"/>
      <w:contextualSpacing/>
    </w:pPr>
    <w:rPr>
      <w:rFonts w:ascii="Calibri" w:eastAsia="Calibri" w:hAnsi="Calibri"/>
    </w:rPr>
  </w:style>
  <w:style w:type="paragraph" w:customStyle="1" w:styleId="TableParagraph">
    <w:name w:val="Table Paragraph"/>
    <w:basedOn w:val="a"/>
    <w:uiPriority w:val="1"/>
    <w:qFormat/>
    <w:rsid w:val="00B114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1">
    <w:name w:val="c1"/>
    <w:basedOn w:val="a0"/>
    <w:rsid w:val="00EA7C17"/>
  </w:style>
  <w:style w:type="paragraph" w:customStyle="1" w:styleId="c0">
    <w:name w:val="c0"/>
    <w:basedOn w:val="a"/>
    <w:rsid w:val="00EA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A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</cp:revision>
  <dcterms:created xsi:type="dcterms:W3CDTF">2022-04-12T16:32:00Z</dcterms:created>
  <dcterms:modified xsi:type="dcterms:W3CDTF">2022-05-03T06:15:00Z</dcterms:modified>
</cp:coreProperties>
</file>